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9D2A" w14:textId="686BDE56" w:rsidR="005D5162" w:rsidRDefault="00D3224D" w:rsidP="00CC0262">
      <w:pPr>
        <w:pStyle w:val="Heading1"/>
        <w:spacing w:before="75" w:after="75"/>
        <w:jc w:val="center"/>
        <w:rPr>
          <w:rFonts w:ascii="Century Gothic" w:eastAsia="Times New Roman" w:hAnsi="Century Gothic" w:cs="Arial"/>
          <w:b/>
          <w:bCs/>
          <w:color w:val="333333"/>
          <w:kern w:val="36"/>
          <w:sz w:val="28"/>
          <w:szCs w:val="28"/>
          <w:u w:val="single"/>
          <w14:ligatures w14:val="none"/>
        </w:rPr>
      </w:pPr>
      <w:r>
        <w:rPr>
          <w:rFonts w:ascii="Century Gothic" w:eastAsia="Times New Roman" w:hAnsi="Century Gothic" w:cs="Arial"/>
          <w:b/>
          <w:bCs/>
          <w:color w:val="333333"/>
          <w:kern w:val="36"/>
          <w:sz w:val="28"/>
          <w:szCs w:val="28"/>
          <w:u w:val="single"/>
          <w14:ligatures w14:val="none"/>
        </w:rPr>
        <w:t xml:space="preserve">American Orchid Society: </w:t>
      </w:r>
      <w:r w:rsidR="0059428E">
        <w:rPr>
          <w:rFonts w:ascii="Century Gothic" w:eastAsia="Times New Roman" w:hAnsi="Century Gothic" w:cs="Arial"/>
          <w:b/>
          <w:bCs/>
          <w:color w:val="333333"/>
          <w:kern w:val="36"/>
          <w:sz w:val="28"/>
          <w:szCs w:val="28"/>
          <w:u w:val="single"/>
          <w14:ligatures w14:val="none"/>
        </w:rPr>
        <w:t>insect pests</w:t>
      </w:r>
    </w:p>
    <w:p w14:paraId="6820062A" w14:textId="2813689F" w:rsidR="0059428E" w:rsidRPr="0059428E" w:rsidRDefault="0059428E" w:rsidP="0059428E">
      <w:pPr>
        <w:shd w:val="clear" w:color="auto" w:fill="FFFFFF"/>
        <w:spacing w:before="100" w:beforeAutospacing="1" w:after="100" w:afterAutospacing="1" w:line="240" w:lineRule="auto"/>
        <w:rPr>
          <w:rFonts w:ascii="Century Gothic" w:eastAsia="Times New Roman" w:hAnsi="Century Gothic" w:cs="Times New Roman"/>
          <w:kern w:val="0"/>
          <w14:ligatures w14:val="none"/>
        </w:rPr>
      </w:pPr>
      <w:r w:rsidRPr="0059428E">
        <w:rPr>
          <w:rFonts w:ascii="Century Gothic" w:eastAsia="Times New Roman" w:hAnsi="Century Gothic" w:cs="Times New Roman"/>
          <w:kern w:val="0"/>
          <w14:ligatures w14:val="none"/>
        </w:rPr>
        <w:t xml:space="preserve">The most commonly encountered insect pests, aphids and mealybugs, are by no means the most troublesome. </w:t>
      </w:r>
      <w:proofErr w:type="gramStart"/>
      <w:r w:rsidRPr="0059428E">
        <w:rPr>
          <w:rFonts w:ascii="Century Gothic" w:eastAsia="Times New Roman" w:hAnsi="Century Gothic" w:cs="Times New Roman"/>
          <w:kern w:val="0"/>
          <w14:ligatures w14:val="none"/>
        </w:rPr>
        <w:t>So</w:t>
      </w:r>
      <w:proofErr w:type="gramEnd"/>
      <w:r w:rsidRPr="0059428E">
        <w:rPr>
          <w:rFonts w:ascii="Century Gothic" w:eastAsia="Times New Roman" w:hAnsi="Century Gothic" w:cs="Times New Roman"/>
          <w:kern w:val="0"/>
          <w14:ligatures w14:val="none"/>
        </w:rPr>
        <w:t xml:space="preserve"> we will begin with the insects that are easiest to deal with.</w:t>
      </w:r>
    </w:p>
    <w:p w14:paraId="2C7F64EE" w14:textId="0EC42A3D" w:rsidR="0059428E" w:rsidRPr="0059428E" w:rsidRDefault="0059428E" w:rsidP="0059428E">
      <w:pPr>
        <w:shd w:val="clear" w:color="auto" w:fill="FFFFFF"/>
        <w:spacing w:before="100" w:beforeAutospacing="1" w:after="100" w:afterAutospacing="1" w:line="240" w:lineRule="auto"/>
        <w:rPr>
          <w:rFonts w:ascii="Century Gothic" w:eastAsia="Times New Roman" w:hAnsi="Century Gothic" w:cs="Times New Roman"/>
          <w:kern w:val="0"/>
          <w14:ligatures w14:val="none"/>
        </w:rPr>
      </w:pPr>
      <w:r w:rsidRPr="0059428E">
        <w:rPr>
          <w:rFonts w:ascii="Century Gothic" w:hAnsi="Century Gothic"/>
          <w:b/>
          <w:bCs/>
          <w:noProof/>
          <w:u w:val="single"/>
        </w:rPr>
        <w:drawing>
          <wp:anchor distT="0" distB="0" distL="114300" distR="114300" simplePos="0" relativeHeight="251670528" behindDoc="0" locked="0" layoutInCell="1" allowOverlap="1" wp14:anchorId="68292656" wp14:editId="68BBFC2B">
            <wp:simplePos x="0" y="0"/>
            <wp:positionH relativeFrom="column">
              <wp:posOffset>85134</wp:posOffset>
            </wp:positionH>
            <wp:positionV relativeFrom="paragraph">
              <wp:posOffset>18087</wp:posOffset>
            </wp:positionV>
            <wp:extent cx="3279140" cy="4082415"/>
            <wp:effectExtent l="0" t="0" r="0" b="0"/>
            <wp:wrapSquare wrapText="bothSides"/>
            <wp:docPr id="24" name="Picture 16" descr="aphids - photo © Greg Alli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phids - photo © Greg Allikas"/>
                    <pic:cNvPicPr>
                      <a:picLocks noChangeAspect="1" noChangeArrowheads="1"/>
                    </pic:cNvPicPr>
                  </pic:nvPicPr>
                  <pic:blipFill rotWithShape="1">
                    <a:blip r:embed="rId5">
                      <a:extLst>
                        <a:ext uri="{28A0092B-C50C-407E-A947-70E740481C1C}">
                          <a14:useLocalDpi xmlns:a14="http://schemas.microsoft.com/office/drawing/2010/main" val="0"/>
                        </a:ext>
                      </a:extLst>
                    </a:blip>
                    <a:srcRect l="29072" t="5584" r="10455" b="40847"/>
                    <a:stretch/>
                  </pic:blipFill>
                  <pic:spPr bwMode="auto">
                    <a:xfrm>
                      <a:off x="0" y="0"/>
                      <a:ext cx="3279140" cy="4082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gramStart"/>
      <w:r w:rsidRPr="0059428E">
        <w:rPr>
          <w:rFonts w:ascii="Century Gothic" w:hAnsi="Century Gothic"/>
          <w:b/>
          <w:bCs/>
          <w:noProof/>
          <w:u w:val="single"/>
        </w:rPr>
        <w:t>Aphids</w:t>
      </w:r>
      <w:r w:rsidRPr="0059428E">
        <w:rPr>
          <w:b/>
          <w:bCs/>
          <w:noProof/>
          <w:u w:val="single"/>
        </w:rPr>
        <w:t xml:space="preserve"> </w:t>
      </w:r>
      <w:r w:rsidRPr="0059428E">
        <w:rPr>
          <w:rFonts w:ascii="Century Gothic" w:eastAsia="Times New Roman" w:hAnsi="Century Gothic" w:cs="Times New Roman"/>
          <w:kern w:val="0"/>
          <w14:ligatures w14:val="none"/>
        </w:rPr>
        <w:t> (</w:t>
      </w:r>
      <w:proofErr w:type="gramEnd"/>
      <w:r w:rsidRPr="0059428E">
        <w:rPr>
          <w:rFonts w:ascii="Century Gothic" w:eastAsia="Times New Roman" w:hAnsi="Century Gothic" w:cs="Times New Roman"/>
          <w:kern w:val="0"/>
          <w14:ligatures w14:val="none"/>
        </w:rPr>
        <w:t xml:space="preserve">shown at left) also commonly called plant lice, cause damage to orchid plants and flowers by sucking fluids from them. </w:t>
      </w:r>
      <w:proofErr w:type="gramStart"/>
      <w:r w:rsidRPr="0059428E">
        <w:rPr>
          <w:rFonts w:ascii="Century Gothic" w:eastAsia="Times New Roman" w:hAnsi="Century Gothic" w:cs="Times New Roman"/>
          <w:kern w:val="0"/>
          <w14:ligatures w14:val="none"/>
        </w:rPr>
        <w:t>So</w:t>
      </w:r>
      <w:proofErr w:type="gramEnd"/>
      <w:r w:rsidRPr="0059428E">
        <w:rPr>
          <w:rFonts w:ascii="Century Gothic" w:eastAsia="Times New Roman" w:hAnsi="Century Gothic" w:cs="Times New Roman"/>
          <w:kern w:val="0"/>
          <w14:ligatures w14:val="none"/>
        </w:rPr>
        <w:t xml:space="preserve"> in effect, your orchid has to share </w:t>
      </w:r>
      <w:proofErr w:type="spellStart"/>
      <w:r w:rsidRPr="0059428E">
        <w:rPr>
          <w:rFonts w:ascii="Century Gothic" w:eastAsia="Times New Roman" w:hAnsi="Century Gothic" w:cs="Times New Roman"/>
          <w:kern w:val="0"/>
          <w14:ligatures w14:val="none"/>
        </w:rPr>
        <w:t>it's</w:t>
      </w:r>
      <w:proofErr w:type="spellEnd"/>
      <w:r w:rsidRPr="0059428E">
        <w:rPr>
          <w:rFonts w:ascii="Century Gothic" w:eastAsia="Times New Roman" w:hAnsi="Century Gothic" w:cs="Times New Roman"/>
          <w:kern w:val="0"/>
          <w14:ligatures w14:val="none"/>
        </w:rPr>
        <w:t xml:space="preserve"> food and water with the aphids. These insects are usually less than 1/8 inch long, greenish white or black. Aphids have soft, pear-shaped bodies, long legs, antennae, and sucking mouthparts to feed on plant juices. Most are wingless, but winged forms can migrate between plants when a colony becomes crowded. The adult female aphid gives birth to between 60 and 100 female nymphs every day for a period of 20 to 30 days. These nymphs immediately start to feed and grow, molting several times to mature to an adult female capable of reproducing within seven to ten days, all without maturing. </w:t>
      </w:r>
      <w:proofErr w:type="gramStart"/>
      <w:r w:rsidRPr="0059428E">
        <w:rPr>
          <w:rFonts w:ascii="Century Gothic" w:eastAsia="Times New Roman" w:hAnsi="Century Gothic" w:cs="Times New Roman"/>
          <w:kern w:val="0"/>
          <w14:ligatures w14:val="none"/>
        </w:rPr>
        <w:t>So</w:t>
      </w:r>
      <w:proofErr w:type="gramEnd"/>
      <w:r w:rsidRPr="0059428E">
        <w:rPr>
          <w:rFonts w:ascii="Century Gothic" w:eastAsia="Times New Roman" w:hAnsi="Century Gothic" w:cs="Times New Roman"/>
          <w:kern w:val="0"/>
          <w14:ligatures w14:val="none"/>
        </w:rPr>
        <w:t xml:space="preserve"> you can see that within a few days, thousands of aphids can be born. The effects of a large quantity of sucking insects can deform new growths, damage or abort flowers, and cause dehydration and a resulting decline in plant </w:t>
      </w:r>
      <w:r w:rsidRPr="0059428E">
        <w:rPr>
          <w:rFonts w:ascii="Century Gothic" w:eastAsia="Times New Roman" w:hAnsi="Century Gothic" w:cs="Times New Roman"/>
          <w:b/>
          <w:bCs/>
          <w:noProof/>
          <w:kern w:val="0"/>
          <w:u w:val="single"/>
          <w14:ligatures w14:val="none"/>
        </w:rPr>
        <w:drawing>
          <wp:anchor distT="9525" distB="9525" distL="76200" distR="76200" simplePos="0" relativeHeight="251658240" behindDoc="0" locked="0" layoutInCell="1" allowOverlap="0" wp14:anchorId="46364E23" wp14:editId="2E39EF29">
            <wp:simplePos x="0" y="0"/>
            <wp:positionH relativeFrom="column">
              <wp:posOffset>4096385</wp:posOffset>
            </wp:positionH>
            <wp:positionV relativeFrom="line">
              <wp:posOffset>274320</wp:posOffset>
            </wp:positionV>
            <wp:extent cx="2389505" cy="3364865"/>
            <wp:effectExtent l="0" t="0" r="0" b="6985"/>
            <wp:wrapSquare wrapText="bothSides"/>
            <wp:docPr id="22" name="Picture 8" descr="mealybugs - photo © Greg Alli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lybugs - photo © Greg Allik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9505" cy="336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8E">
        <w:rPr>
          <w:rFonts w:ascii="Century Gothic" w:eastAsia="Times New Roman" w:hAnsi="Century Gothic" w:cs="Times New Roman"/>
          <w:kern w:val="0"/>
          <w14:ligatures w14:val="none"/>
        </w:rPr>
        <w:t>health.</w:t>
      </w:r>
    </w:p>
    <w:p w14:paraId="2E4FCF89" w14:textId="37C80066" w:rsidR="0059428E" w:rsidRPr="0059428E" w:rsidRDefault="0059428E" w:rsidP="0059428E">
      <w:pPr>
        <w:shd w:val="clear" w:color="auto" w:fill="FFFFFF"/>
        <w:spacing w:before="100" w:beforeAutospacing="1" w:after="100" w:afterAutospacing="1" w:line="240" w:lineRule="auto"/>
        <w:rPr>
          <w:rFonts w:ascii="Century Gothic" w:eastAsia="Times New Roman" w:hAnsi="Century Gothic" w:cs="Times New Roman"/>
          <w:kern w:val="0"/>
          <w14:ligatures w14:val="none"/>
        </w:rPr>
      </w:pPr>
      <w:r w:rsidRPr="0059428E">
        <w:rPr>
          <w:rFonts w:ascii="Century Gothic" w:eastAsia="Times New Roman" w:hAnsi="Century Gothic" w:cs="Times New Roman"/>
          <w:b/>
          <w:bCs/>
          <w:kern w:val="0"/>
          <w:u w:val="single"/>
          <w14:ligatures w14:val="none"/>
        </w:rPr>
        <w:t>Mealybugs (right)</w:t>
      </w:r>
      <w:r w:rsidRPr="0059428E">
        <w:rPr>
          <w:rFonts w:ascii="Century Gothic" w:eastAsia="Times New Roman" w:hAnsi="Century Gothic" w:cs="Times New Roman"/>
          <w:kern w:val="0"/>
          <w14:ligatures w14:val="none"/>
        </w:rPr>
        <w:t xml:space="preserve"> are more closely related to scale and create the same kind of problems as aphids by feeding on plants juices. Unlike scale however, both juveniles and adults are mobile and can easily move from plant to plant. The complete life cycle takes six weeks to two months depending on the species and the environmental conditions, and females can lay 300-600 eggs. Like aphids, mealybugs can reproduce at a </w:t>
      </w:r>
      <w:proofErr w:type="spellStart"/>
      <w:r w:rsidRPr="0059428E">
        <w:rPr>
          <w:rFonts w:ascii="Century Gothic" w:eastAsia="Times New Roman" w:hAnsi="Century Gothic" w:cs="Times New Roman"/>
          <w:kern w:val="0"/>
          <w14:ligatures w14:val="none"/>
        </w:rPr>
        <w:t>prodigous</w:t>
      </w:r>
      <w:proofErr w:type="spellEnd"/>
      <w:r w:rsidRPr="0059428E">
        <w:rPr>
          <w:rFonts w:ascii="Century Gothic" w:eastAsia="Times New Roman" w:hAnsi="Century Gothic" w:cs="Times New Roman"/>
          <w:kern w:val="0"/>
          <w14:ligatures w14:val="none"/>
        </w:rPr>
        <w:t xml:space="preserve"> rate if not controlled early on. Mealybugs are small, a little over a sixteenth of an inch (2-4mm), and covered in a whitish waxy secretion that gives them a fuzzy appearance. Although they are small, they are easy to spot </w:t>
      </w:r>
      <w:proofErr w:type="spellStart"/>
      <w:r w:rsidRPr="0059428E">
        <w:rPr>
          <w:rFonts w:ascii="Century Gothic" w:eastAsia="Times New Roman" w:hAnsi="Century Gothic" w:cs="Times New Roman"/>
          <w:kern w:val="0"/>
          <w14:ligatures w14:val="none"/>
        </w:rPr>
        <w:t>beacuse</w:t>
      </w:r>
      <w:proofErr w:type="spellEnd"/>
      <w:r w:rsidRPr="0059428E">
        <w:rPr>
          <w:rFonts w:ascii="Century Gothic" w:eastAsia="Times New Roman" w:hAnsi="Century Gothic" w:cs="Times New Roman"/>
          <w:kern w:val="0"/>
          <w14:ligatures w14:val="none"/>
        </w:rPr>
        <w:t xml:space="preserve"> by the time you discover mealybugs, there are usually more than one. Although the waxy secretion offers these insects some degree of </w:t>
      </w:r>
      <w:proofErr w:type="spellStart"/>
      <w:r w:rsidRPr="0059428E">
        <w:rPr>
          <w:rFonts w:ascii="Century Gothic" w:eastAsia="Times New Roman" w:hAnsi="Century Gothic" w:cs="Times New Roman"/>
          <w:kern w:val="0"/>
          <w14:ligatures w14:val="none"/>
        </w:rPr>
        <w:t>protecion</w:t>
      </w:r>
      <w:proofErr w:type="spellEnd"/>
      <w:r w:rsidRPr="0059428E">
        <w:rPr>
          <w:rFonts w:ascii="Century Gothic" w:eastAsia="Times New Roman" w:hAnsi="Century Gothic" w:cs="Times New Roman"/>
          <w:kern w:val="0"/>
          <w14:ligatures w14:val="none"/>
        </w:rPr>
        <w:t xml:space="preserve">, they are not nearly as </w:t>
      </w:r>
      <w:proofErr w:type="spellStart"/>
      <w:r w:rsidRPr="0059428E">
        <w:rPr>
          <w:rFonts w:ascii="Century Gothic" w:eastAsia="Times New Roman" w:hAnsi="Century Gothic" w:cs="Times New Roman"/>
          <w:kern w:val="0"/>
          <w14:ligatures w14:val="none"/>
        </w:rPr>
        <w:t>formidible</w:t>
      </w:r>
      <w:proofErr w:type="spellEnd"/>
      <w:r w:rsidRPr="0059428E">
        <w:rPr>
          <w:rFonts w:ascii="Century Gothic" w:eastAsia="Times New Roman" w:hAnsi="Century Gothic" w:cs="Times New Roman"/>
          <w:kern w:val="0"/>
          <w14:ligatures w14:val="none"/>
        </w:rPr>
        <w:t xml:space="preserve"> as the armored scales. Both aphids and mealybugs are capable of producing female-only generations, hastening the growth of a colony.</w:t>
      </w:r>
    </w:p>
    <w:p w14:paraId="7E4BA12C" w14:textId="77777777" w:rsidR="0059428E" w:rsidRDefault="0059428E" w:rsidP="0059428E">
      <w:pPr>
        <w:shd w:val="clear" w:color="auto" w:fill="FFFFFF"/>
        <w:spacing w:before="100" w:beforeAutospacing="1" w:after="100" w:afterAutospacing="1" w:line="240" w:lineRule="auto"/>
        <w:rPr>
          <w:rFonts w:ascii="Century Gothic" w:eastAsia="Times New Roman" w:hAnsi="Century Gothic" w:cs="Times New Roman"/>
          <w:kern w:val="0"/>
          <w14:ligatures w14:val="none"/>
        </w:rPr>
      </w:pPr>
      <w:r w:rsidRPr="0059428E">
        <w:rPr>
          <w:rFonts w:ascii="Century Gothic" w:eastAsia="Times New Roman" w:hAnsi="Century Gothic" w:cs="Times New Roman"/>
          <w:kern w:val="0"/>
          <w14:ligatures w14:val="none"/>
        </w:rPr>
        <w:lastRenderedPageBreak/>
        <w:t>These pests can create additional problems that may end up being worse that the damage directly caused by feeding. Aphids and mealybugs excrete large amounts of honeydew as they feed making them attractive to ants. The ants actually "farm" them for this sweet substance and can contribute to spreading the pests to other plants nearby. This honeydew provides an excellent breeding ground for sooty mold. Additionally, all three sucking insects covered here can act as a vector for spreading diseases from plant to plant.</w:t>
      </w:r>
    </w:p>
    <w:p w14:paraId="004EF562" w14:textId="7A9F0F2F" w:rsidR="0059428E" w:rsidRPr="0059428E" w:rsidRDefault="0059428E" w:rsidP="0059428E">
      <w:pPr>
        <w:shd w:val="clear" w:color="auto" w:fill="FFFFFF"/>
        <w:spacing w:before="100" w:beforeAutospacing="1" w:after="100" w:afterAutospacing="1" w:line="240" w:lineRule="auto"/>
        <w:rPr>
          <w:rFonts w:ascii="Century Gothic" w:eastAsia="Times New Roman" w:hAnsi="Century Gothic" w:cs="Times New Roman"/>
          <w:kern w:val="0"/>
          <w14:ligatures w14:val="none"/>
        </w:rPr>
      </w:pPr>
      <w:r w:rsidRPr="0059428E">
        <w:rPr>
          <w:rFonts w:ascii="Century Gothic" w:eastAsia="Times New Roman" w:hAnsi="Century Gothic" w:cs="Times New Roman"/>
          <w:b/>
          <w:bCs/>
          <w:kern w:val="0"/>
          <w:u w:val="single"/>
          <w14:ligatures w14:val="none"/>
        </w:rPr>
        <w:t>Thrips</w:t>
      </w:r>
      <w:r w:rsidRPr="0059428E">
        <w:rPr>
          <w:rFonts w:ascii="Century Gothic" w:eastAsia="Times New Roman" w:hAnsi="Century Gothic" w:cs="Times New Roman"/>
          <w:kern w:val="0"/>
          <w14:ligatures w14:val="none"/>
        </w:rPr>
        <w:t xml:space="preserve"> are the final insect to be covered here and to me, are the most insidious. Thrips are small, very small, and therefore difficult to detect. Usually, you see the damage before the thrip. Although thrips can and do cause damage to orchid plants, their preferred feeding ground is flowers and buds. There is nothing more heartbreaking than waiting a whole year for that favorite orchid to bloom, and find out that it has been defaced by thrips. They can even get between the folds of a just-opened bud and cause scarring or bud blast. As if they weren't hard enough to see, thrips can move quickly when disturbed and will hide under folds in the lip or where the petals and sepals meet. Although the insects have wings, being so tiny, they may just as frequently be dispersed by wind. One piece of common advice for managing thrips is to eliminate known host plants from around the orchid growing area. Here in Florida, gardenia is notorious for harboring thrips and orchid hobbyists are often advised to move or spray their </w:t>
      </w:r>
      <w:r w:rsidRPr="0059428E">
        <w:rPr>
          <w:rFonts w:ascii="Century Gothic" w:eastAsia="Times New Roman" w:hAnsi="Century Gothic" w:cs="Times New Roman"/>
          <w:noProof/>
          <w:kern w:val="0"/>
          <w14:ligatures w14:val="none"/>
        </w:rPr>
        <w:drawing>
          <wp:anchor distT="28575" distB="28575" distL="114300" distR="114300" simplePos="0" relativeHeight="251666432" behindDoc="0" locked="0" layoutInCell="1" allowOverlap="0" wp14:anchorId="5885F406" wp14:editId="77058DCD">
            <wp:simplePos x="0" y="0"/>
            <wp:positionH relativeFrom="column">
              <wp:posOffset>5715</wp:posOffset>
            </wp:positionH>
            <wp:positionV relativeFrom="line">
              <wp:posOffset>353060</wp:posOffset>
            </wp:positionV>
            <wp:extent cx="2569210" cy="3566160"/>
            <wp:effectExtent l="0" t="0" r="2540" b="0"/>
            <wp:wrapSquare wrapText="bothSides"/>
            <wp:docPr id="21" name="Picture 9" descr="thrips - photo © Greg Alli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ips - photo © Greg Allik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9210" cy="356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28E">
        <w:rPr>
          <w:rFonts w:ascii="Century Gothic" w:eastAsia="Times New Roman" w:hAnsi="Century Gothic" w:cs="Times New Roman"/>
          <w:kern w:val="0"/>
          <w14:ligatures w14:val="none"/>
        </w:rPr>
        <w:t xml:space="preserve">gardenia bushes. Other host plants are </w:t>
      </w:r>
      <w:proofErr w:type="spellStart"/>
      <w:r w:rsidRPr="0059428E">
        <w:rPr>
          <w:rFonts w:ascii="Century Gothic" w:eastAsia="Times New Roman" w:hAnsi="Century Gothic" w:cs="Times New Roman"/>
          <w:kern w:val="0"/>
          <w14:ligatures w14:val="none"/>
        </w:rPr>
        <w:t>ficus</w:t>
      </w:r>
      <w:proofErr w:type="spellEnd"/>
      <w:r w:rsidRPr="0059428E">
        <w:rPr>
          <w:rFonts w:ascii="Century Gothic" w:eastAsia="Times New Roman" w:hAnsi="Century Gothic" w:cs="Times New Roman"/>
          <w:kern w:val="0"/>
          <w14:ligatures w14:val="none"/>
        </w:rPr>
        <w:t xml:space="preserve"> </w:t>
      </w:r>
      <w:proofErr w:type="spellStart"/>
      <w:r w:rsidRPr="0059428E">
        <w:rPr>
          <w:rFonts w:ascii="Century Gothic" w:eastAsia="Times New Roman" w:hAnsi="Century Gothic" w:cs="Times New Roman"/>
          <w:kern w:val="0"/>
          <w14:ligatures w14:val="none"/>
        </w:rPr>
        <w:t>benjamina</w:t>
      </w:r>
      <w:proofErr w:type="spellEnd"/>
      <w:r w:rsidRPr="0059428E">
        <w:rPr>
          <w:rFonts w:ascii="Century Gothic" w:eastAsia="Times New Roman" w:hAnsi="Century Gothic" w:cs="Times New Roman"/>
          <w:kern w:val="0"/>
          <w14:ligatures w14:val="none"/>
        </w:rPr>
        <w:t>, camellia and magnolia.</w:t>
      </w:r>
    </w:p>
    <w:p w14:paraId="5AB92C3D" w14:textId="74299752" w:rsidR="0059428E" w:rsidRPr="0059428E" w:rsidRDefault="0059428E" w:rsidP="0059428E">
      <w:pPr>
        <w:spacing w:after="0" w:line="240" w:lineRule="auto"/>
        <w:rPr>
          <w:rFonts w:ascii="Century Gothic" w:eastAsia="Times New Roman" w:hAnsi="Century Gothic" w:cs="Times New Roman"/>
          <w:kern w:val="0"/>
          <w14:ligatures w14:val="none"/>
        </w:rPr>
      </w:pPr>
      <w:r w:rsidRPr="0059428E">
        <w:rPr>
          <w:rFonts w:ascii="Century Gothic" w:eastAsia="Times New Roman" w:hAnsi="Century Gothic" w:cs="Times New Roman"/>
          <w:kern w:val="0"/>
          <w14:ligatures w14:val="none"/>
        </w:rPr>
        <w:t>Thrips are small, elongate insects ranging from 1/25 to 1/8 inch in length. They feed by puncturing the plant cells with their rasping-sucking mouthparts and withdrawing cell sap. This pest usually appears in 3-4 random cycles throughout the year. There do not seem to be any environmental conditions that indicate a thrip outbreak, although a dry warm autumn usually brings one. They can be a problem for 1-3 weeks and then not appear again for several months.</w:t>
      </w:r>
    </w:p>
    <w:p w14:paraId="0CE2F429" w14:textId="77777777" w:rsidR="0059428E" w:rsidRPr="0059428E" w:rsidRDefault="0059428E" w:rsidP="0059428E">
      <w:pPr>
        <w:shd w:val="clear" w:color="auto" w:fill="FFFFFF"/>
        <w:spacing w:before="100" w:beforeAutospacing="1" w:after="100" w:afterAutospacing="1" w:line="240" w:lineRule="auto"/>
        <w:rPr>
          <w:rFonts w:ascii="Century Gothic" w:eastAsia="Times New Roman" w:hAnsi="Century Gothic" w:cs="Times New Roman"/>
          <w:kern w:val="0"/>
          <w14:ligatures w14:val="none"/>
        </w:rPr>
      </w:pPr>
      <w:r w:rsidRPr="0059428E">
        <w:rPr>
          <w:rFonts w:ascii="Century Gothic" w:eastAsia="Times New Roman" w:hAnsi="Century Gothic" w:cs="Times New Roman"/>
          <w:kern w:val="0"/>
          <w14:ligatures w14:val="none"/>
        </w:rPr>
        <w:t xml:space="preserve">For eliminating these pests, first we will cover the most benign home remedies. These safe remedies will work, but require dedicated applications to effect control...once is not enough. For small, early outbreaks of aphids, scale or mealybugs, a safe and effective treatment is </w:t>
      </w:r>
      <w:proofErr w:type="spellStart"/>
      <w:r w:rsidRPr="0059428E">
        <w:rPr>
          <w:rFonts w:ascii="Century Gothic" w:eastAsia="Times New Roman" w:hAnsi="Century Gothic" w:cs="Times New Roman"/>
          <w:kern w:val="0"/>
          <w14:ligatures w14:val="none"/>
        </w:rPr>
        <w:t>castille</w:t>
      </w:r>
      <w:proofErr w:type="spellEnd"/>
      <w:r w:rsidRPr="0059428E">
        <w:rPr>
          <w:rFonts w:ascii="Century Gothic" w:eastAsia="Times New Roman" w:hAnsi="Century Gothic" w:cs="Times New Roman"/>
          <w:kern w:val="0"/>
          <w14:ligatures w14:val="none"/>
        </w:rPr>
        <w:t xml:space="preserve">-peppermint soap used at a rate of 1tsp. per quart of water. The liquid soap (Dr. Bronner's or generic) can be found at natural food and some grocery stores. We keep a one-quart </w:t>
      </w:r>
      <w:proofErr w:type="spellStart"/>
      <w:r w:rsidRPr="0059428E">
        <w:rPr>
          <w:rFonts w:ascii="Century Gothic" w:eastAsia="Times New Roman" w:hAnsi="Century Gothic" w:cs="Times New Roman"/>
          <w:kern w:val="0"/>
          <w14:ligatures w14:val="none"/>
        </w:rPr>
        <w:t>handsprayer</w:t>
      </w:r>
      <w:proofErr w:type="spellEnd"/>
      <w:r w:rsidRPr="0059428E">
        <w:rPr>
          <w:rFonts w:ascii="Century Gothic" w:eastAsia="Times New Roman" w:hAnsi="Century Gothic" w:cs="Times New Roman"/>
          <w:kern w:val="0"/>
          <w14:ligatures w14:val="none"/>
        </w:rPr>
        <w:t xml:space="preserve"> of the solution in the greenhouse for zapping pests when we see them. You can set the sprayer on "stream" and wash away a small colony of mealybugs, or on "spray" to destroy aphids. You can also use household liquid soap at the same dilution but peppermint oil adds to the effectiveness. 70% isopropyl rubbing alcohol will also work. We take the sprayer out of a new empty hand sprayer and insert it into a bottle of rubbing alcohol and use it to spray just about any insect pest. A longtime popular home remedy for insect pests is one cup of Formula 409 cleaner, one cup of 70% isopropyl rubbing alcohol to two cups of water. These home remedies are good safe treatments for people who grow their orchids in their homes, but they need to be applied every other day until the problem is under control.</w:t>
      </w:r>
    </w:p>
    <w:p w14:paraId="79BD6DC2" w14:textId="77777777" w:rsidR="0059428E" w:rsidRPr="0059428E" w:rsidRDefault="0059428E" w:rsidP="0059428E">
      <w:pPr>
        <w:shd w:val="clear" w:color="auto" w:fill="FFFFFF"/>
        <w:spacing w:before="100" w:beforeAutospacing="1" w:after="100" w:afterAutospacing="1" w:line="240" w:lineRule="auto"/>
        <w:rPr>
          <w:rFonts w:ascii="Century Gothic" w:eastAsia="Times New Roman" w:hAnsi="Century Gothic" w:cs="Times New Roman"/>
          <w:kern w:val="0"/>
          <w14:ligatures w14:val="none"/>
        </w:rPr>
      </w:pPr>
      <w:proofErr w:type="spellStart"/>
      <w:r w:rsidRPr="0059428E">
        <w:rPr>
          <w:rFonts w:ascii="Century Gothic" w:eastAsia="Times New Roman" w:hAnsi="Century Gothic" w:cs="Times New Roman"/>
          <w:kern w:val="0"/>
          <w14:ligatures w14:val="none"/>
        </w:rPr>
        <w:lastRenderedPageBreak/>
        <w:t>Insectidal</w:t>
      </w:r>
      <w:proofErr w:type="spellEnd"/>
      <w:r w:rsidRPr="0059428E">
        <w:rPr>
          <w:rFonts w:ascii="Century Gothic" w:eastAsia="Times New Roman" w:hAnsi="Century Gothic" w:cs="Times New Roman"/>
          <w:kern w:val="0"/>
          <w14:ligatures w14:val="none"/>
        </w:rPr>
        <w:t xml:space="preserve"> soaps (</w:t>
      </w:r>
      <w:proofErr w:type="spellStart"/>
      <w:r w:rsidRPr="0059428E">
        <w:rPr>
          <w:rFonts w:ascii="Century Gothic" w:eastAsia="Times New Roman" w:hAnsi="Century Gothic" w:cs="Times New Roman"/>
          <w:kern w:val="0"/>
          <w14:ligatures w14:val="none"/>
        </w:rPr>
        <w:t>Safer's</w:t>
      </w:r>
      <w:proofErr w:type="spellEnd"/>
      <w:r w:rsidRPr="0059428E">
        <w:rPr>
          <w:rFonts w:ascii="Century Gothic" w:eastAsia="Times New Roman" w:hAnsi="Century Gothic" w:cs="Times New Roman"/>
          <w:kern w:val="0"/>
          <w14:ligatures w14:val="none"/>
        </w:rPr>
        <w:t>) and horticultural oils (</w:t>
      </w:r>
      <w:proofErr w:type="spellStart"/>
      <w:r w:rsidRPr="0059428E">
        <w:rPr>
          <w:rFonts w:ascii="Century Gothic" w:eastAsia="Times New Roman" w:hAnsi="Century Gothic" w:cs="Times New Roman"/>
          <w:kern w:val="0"/>
          <w14:ligatures w14:val="none"/>
        </w:rPr>
        <w:t>Volck</w:t>
      </w:r>
      <w:proofErr w:type="spellEnd"/>
      <w:r w:rsidRPr="0059428E">
        <w:rPr>
          <w:rFonts w:ascii="Century Gothic" w:eastAsia="Times New Roman" w:hAnsi="Century Gothic" w:cs="Times New Roman"/>
          <w:kern w:val="0"/>
          <w14:ligatures w14:val="none"/>
        </w:rPr>
        <w:t>, Neem Oil) are useful against both aphids and mealybugs as well as other insect pests that feed on orchids. One thing to remember about using them is that they can cause damage to orchids if applied when the ambient air temperature is much above 80º F, although the soap is less likely to. Follow label instructions carefully and spray late in the day when temperatures are set to decline.</w:t>
      </w:r>
    </w:p>
    <w:p w14:paraId="65FADF5C" w14:textId="0E0A8A81" w:rsidR="00562676" w:rsidRPr="005D5162" w:rsidRDefault="0059428E" w:rsidP="0059428E">
      <w:pPr>
        <w:shd w:val="clear" w:color="auto" w:fill="FFFFFF"/>
        <w:spacing w:before="100" w:beforeAutospacing="1" w:after="100" w:afterAutospacing="1" w:line="240" w:lineRule="auto"/>
        <w:rPr>
          <w:rFonts w:ascii="Century Gothic" w:hAnsi="Century Gothic"/>
          <w:sz w:val="20"/>
          <w:szCs w:val="20"/>
        </w:rPr>
      </w:pPr>
      <w:r w:rsidRPr="0059428E">
        <w:rPr>
          <w:rFonts w:ascii="Century Gothic" w:eastAsia="Times New Roman" w:hAnsi="Century Gothic" w:cs="Times New Roman"/>
          <w:kern w:val="0"/>
          <w14:ligatures w14:val="none"/>
        </w:rPr>
        <w:t xml:space="preserve">General purpose insecticides such as </w:t>
      </w:r>
      <w:proofErr w:type="spellStart"/>
      <w:r w:rsidRPr="0059428E">
        <w:rPr>
          <w:rFonts w:ascii="Century Gothic" w:eastAsia="Times New Roman" w:hAnsi="Century Gothic" w:cs="Times New Roman"/>
          <w:kern w:val="0"/>
          <w14:ligatures w14:val="none"/>
        </w:rPr>
        <w:t>Sevin</w:t>
      </w:r>
      <w:proofErr w:type="spellEnd"/>
      <w:r w:rsidRPr="0059428E">
        <w:rPr>
          <w:rFonts w:ascii="Century Gothic" w:eastAsia="Times New Roman" w:hAnsi="Century Gothic" w:cs="Times New Roman"/>
          <w:kern w:val="0"/>
          <w14:ligatures w14:val="none"/>
        </w:rPr>
        <w:t xml:space="preserve"> WP and Malathion will also control both scale and mealybugs as well as thrips, but many growers prefer </w:t>
      </w:r>
      <w:proofErr w:type="spellStart"/>
      <w:r w:rsidRPr="0059428E">
        <w:rPr>
          <w:rFonts w:ascii="Century Gothic" w:eastAsia="Times New Roman" w:hAnsi="Century Gothic" w:cs="Times New Roman"/>
          <w:kern w:val="0"/>
          <w14:ligatures w14:val="none"/>
        </w:rPr>
        <w:t>Orthene</w:t>
      </w:r>
      <w:proofErr w:type="spellEnd"/>
      <w:r w:rsidRPr="0059428E">
        <w:rPr>
          <w:rFonts w:ascii="Century Gothic" w:eastAsia="Times New Roman" w:hAnsi="Century Gothic" w:cs="Times New Roman"/>
          <w:kern w:val="0"/>
          <w14:ligatures w14:val="none"/>
        </w:rPr>
        <w:t xml:space="preserve"> 75% WP and it is also the preferred treatment for thrips. You can mix 1/4 tsp. to a quart of water in a </w:t>
      </w:r>
      <w:proofErr w:type="spellStart"/>
      <w:r w:rsidRPr="0059428E">
        <w:rPr>
          <w:rFonts w:ascii="Century Gothic" w:eastAsia="Times New Roman" w:hAnsi="Century Gothic" w:cs="Times New Roman"/>
          <w:kern w:val="0"/>
          <w14:ligatures w14:val="none"/>
        </w:rPr>
        <w:t>handsprayer</w:t>
      </w:r>
      <w:proofErr w:type="spellEnd"/>
      <w:r w:rsidRPr="0059428E">
        <w:rPr>
          <w:rFonts w:ascii="Century Gothic" w:eastAsia="Times New Roman" w:hAnsi="Century Gothic" w:cs="Times New Roman"/>
          <w:kern w:val="0"/>
          <w14:ligatures w14:val="none"/>
        </w:rPr>
        <w:t xml:space="preserve"> and use it for all three pests. Do not use any spreader-sticker or soap if you intend to spray flowers or buds for thrips. During a trip outbreak, we keep a couple of </w:t>
      </w:r>
      <w:proofErr w:type="spellStart"/>
      <w:r w:rsidRPr="0059428E">
        <w:rPr>
          <w:rFonts w:ascii="Century Gothic" w:eastAsia="Times New Roman" w:hAnsi="Century Gothic" w:cs="Times New Roman"/>
          <w:kern w:val="0"/>
          <w14:ligatures w14:val="none"/>
        </w:rPr>
        <w:t>handsprayers</w:t>
      </w:r>
      <w:proofErr w:type="spellEnd"/>
      <w:r w:rsidRPr="0059428E">
        <w:rPr>
          <w:rFonts w:ascii="Century Gothic" w:eastAsia="Times New Roman" w:hAnsi="Century Gothic" w:cs="Times New Roman"/>
          <w:kern w:val="0"/>
          <w14:ligatures w14:val="none"/>
        </w:rPr>
        <w:t xml:space="preserve"> with </w:t>
      </w:r>
      <w:proofErr w:type="spellStart"/>
      <w:r w:rsidRPr="0059428E">
        <w:rPr>
          <w:rFonts w:ascii="Century Gothic" w:eastAsia="Times New Roman" w:hAnsi="Century Gothic" w:cs="Times New Roman"/>
          <w:kern w:val="0"/>
          <w14:ligatures w14:val="none"/>
        </w:rPr>
        <w:t>Orthene</w:t>
      </w:r>
      <w:proofErr w:type="spellEnd"/>
      <w:r w:rsidRPr="0059428E">
        <w:rPr>
          <w:rFonts w:ascii="Century Gothic" w:eastAsia="Times New Roman" w:hAnsi="Century Gothic" w:cs="Times New Roman"/>
          <w:kern w:val="0"/>
          <w14:ligatures w14:val="none"/>
        </w:rPr>
        <w:t xml:space="preserve"> in the </w:t>
      </w:r>
      <w:proofErr w:type="spellStart"/>
      <w:r w:rsidRPr="0059428E">
        <w:rPr>
          <w:rFonts w:ascii="Century Gothic" w:eastAsia="Times New Roman" w:hAnsi="Century Gothic" w:cs="Times New Roman"/>
          <w:kern w:val="0"/>
          <w14:ligatures w14:val="none"/>
        </w:rPr>
        <w:t>shadehouse</w:t>
      </w:r>
      <w:proofErr w:type="spellEnd"/>
      <w:r w:rsidRPr="0059428E">
        <w:rPr>
          <w:rFonts w:ascii="Century Gothic" w:eastAsia="Times New Roman" w:hAnsi="Century Gothic" w:cs="Times New Roman"/>
          <w:kern w:val="0"/>
          <w14:ligatures w14:val="none"/>
        </w:rPr>
        <w:t xml:space="preserve"> and spray buds and flowers every couple </w:t>
      </w:r>
      <w:proofErr w:type="gramStart"/>
      <w:r w:rsidRPr="0059428E">
        <w:rPr>
          <w:rFonts w:ascii="Century Gothic" w:eastAsia="Times New Roman" w:hAnsi="Century Gothic" w:cs="Times New Roman"/>
          <w:kern w:val="0"/>
          <w14:ligatures w14:val="none"/>
        </w:rPr>
        <w:t>days</w:t>
      </w:r>
      <w:proofErr w:type="gramEnd"/>
      <w:r w:rsidRPr="0059428E">
        <w:rPr>
          <w:rFonts w:ascii="Century Gothic" w:eastAsia="Times New Roman" w:hAnsi="Century Gothic" w:cs="Times New Roman"/>
          <w:kern w:val="0"/>
          <w14:ligatures w14:val="none"/>
        </w:rPr>
        <w:t>.</w:t>
      </w:r>
    </w:p>
    <w:sectPr w:rsidR="00562676" w:rsidRPr="005D5162" w:rsidSect="005D5162">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78D3"/>
    <w:multiLevelType w:val="multilevel"/>
    <w:tmpl w:val="FB1E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67F0E"/>
    <w:multiLevelType w:val="multilevel"/>
    <w:tmpl w:val="24EC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3333334">
    <w:abstractNumId w:val="1"/>
  </w:num>
  <w:num w:numId="2" w16cid:durableId="120567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A9"/>
    <w:rsid w:val="003700A9"/>
    <w:rsid w:val="0047504F"/>
    <w:rsid w:val="00562676"/>
    <w:rsid w:val="0059428E"/>
    <w:rsid w:val="005C4D87"/>
    <w:rsid w:val="005D5162"/>
    <w:rsid w:val="00894F3D"/>
    <w:rsid w:val="00A702D3"/>
    <w:rsid w:val="00A952F5"/>
    <w:rsid w:val="00C31AE2"/>
    <w:rsid w:val="00CC0262"/>
    <w:rsid w:val="00D32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FC2E"/>
  <w15:chartTrackingRefBased/>
  <w15:docId w15:val="{1F50105B-6581-421A-BD59-149D0E02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C4D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F3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C4D8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118">
      <w:bodyDiv w:val="1"/>
      <w:marLeft w:val="0"/>
      <w:marRight w:val="0"/>
      <w:marTop w:val="0"/>
      <w:marBottom w:val="0"/>
      <w:divBdr>
        <w:top w:val="none" w:sz="0" w:space="0" w:color="auto"/>
        <w:left w:val="none" w:sz="0" w:space="0" w:color="auto"/>
        <w:bottom w:val="none" w:sz="0" w:space="0" w:color="auto"/>
        <w:right w:val="none" w:sz="0" w:space="0" w:color="auto"/>
      </w:divBdr>
    </w:div>
    <w:div w:id="14886622">
      <w:bodyDiv w:val="1"/>
      <w:marLeft w:val="0"/>
      <w:marRight w:val="0"/>
      <w:marTop w:val="0"/>
      <w:marBottom w:val="0"/>
      <w:divBdr>
        <w:top w:val="none" w:sz="0" w:space="0" w:color="auto"/>
        <w:left w:val="none" w:sz="0" w:space="0" w:color="auto"/>
        <w:bottom w:val="none" w:sz="0" w:space="0" w:color="auto"/>
        <w:right w:val="none" w:sz="0" w:space="0" w:color="auto"/>
      </w:divBdr>
      <w:divsChild>
        <w:div w:id="1476871169">
          <w:marLeft w:val="0"/>
          <w:marRight w:val="0"/>
          <w:marTop w:val="0"/>
          <w:marBottom w:val="0"/>
          <w:divBdr>
            <w:top w:val="none" w:sz="0" w:space="0" w:color="auto"/>
            <w:left w:val="none" w:sz="0" w:space="0" w:color="auto"/>
            <w:bottom w:val="none" w:sz="0" w:space="0" w:color="auto"/>
            <w:right w:val="none" w:sz="0" w:space="0" w:color="auto"/>
          </w:divBdr>
          <w:divsChild>
            <w:div w:id="202450902">
              <w:marLeft w:val="0"/>
              <w:marRight w:val="0"/>
              <w:marTop w:val="0"/>
              <w:marBottom w:val="0"/>
              <w:divBdr>
                <w:top w:val="none" w:sz="0" w:space="0" w:color="auto"/>
                <w:left w:val="none" w:sz="0" w:space="0" w:color="auto"/>
                <w:bottom w:val="none" w:sz="0" w:space="0" w:color="auto"/>
                <w:right w:val="none" w:sz="0" w:space="0" w:color="auto"/>
              </w:divBdr>
            </w:div>
          </w:divsChild>
        </w:div>
        <w:div w:id="1051803514">
          <w:marLeft w:val="0"/>
          <w:marRight w:val="0"/>
          <w:marTop w:val="0"/>
          <w:marBottom w:val="0"/>
          <w:divBdr>
            <w:top w:val="none" w:sz="0" w:space="0" w:color="auto"/>
            <w:left w:val="none" w:sz="0" w:space="0" w:color="auto"/>
            <w:bottom w:val="none" w:sz="0" w:space="0" w:color="auto"/>
            <w:right w:val="none" w:sz="0" w:space="0" w:color="auto"/>
          </w:divBdr>
          <w:divsChild>
            <w:div w:id="456917330">
              <w:marLeft w:val="0"/>
              <w:marRight w:val="0"/>
              <w:marTop w:val="0"/>
              <w:marBottom w:val="0"/>
              <w:divBdr>
                <w:top w:val="none" w:sz="0" w:space="0" w:color="auto"/>
                <w:left w:val="none" w:sz="0" w:space="0" w:color="auto"/>
                <w:bottom w:val="none" w:sz="0" w:space="0" w:color="auto"/>
                <w:right w:val="none" w:sz="0" w:space="0" w:color="auto"/>
              </w:divBdr>
            </w:div>
          </w:divsChild>
        </w:div>
        <w:div w:id="553851499">
          <w:marLeft w:val="0"/>
          <w:marRight w:val="0"/>
          <w:marTop w:val="0"/>
          <w:marBottom w:val="0"/>
          <w:divBdr>
            <w:top w:val="none" w:sz="0" w:space="0" w:color="auto"/>
            <w:left w:val="none" w:sz="0" w:space="0" w:color="auto"/>
            <w:bottom w:val="none" w:sz="0" w:space="0" w:color="auto"/>
            <w:right w:val="none" w:sz="0" w:space="0" w:color="auto"/>
          </w:divBdr>
          <w:divsChild>
            <w:div w:id="779838021">
              <w:marLeft w:val="-225"/>
              <w:marRight w:val="-225"/>
              <w:marTop w:val="0"/>
              <w:marBottom w:val="0"/>
              <w:divBdr>
                <w:top w:val="none" w:sz="0" w:space="0" w:color="auto"/>
                <w:left w:val="none" w:sz="0" w:space="0" w:color="auto"/>
                <w:bottom w:val="none" w:sz="0" w:space="0" w:color="auto"/>
                <w:right w:val="none" w:sz="0" w:space="0" w:color="auto"/>
              </w:divBdr>
              <w:divsChild>
                <w:div w:id="319886856">
                  <w:marLeft w:val="0"/>
                  <w:marRight w:val="0"/>
                  <w:marTop w:val="0"/>
                  <w:marBottom w:val="0"/>
                  <w:divBdr>
                    <w:top w:val="none" w:sz="0" w:space="0" w:color="auto"/>
                    <w:left w:val="none" w:sz="0" w:space="0" w:color="auto"/>
                    <w:bottom w:val="none" w:sz="0" w:space="0" w:color="auto"/>
                    <w:right w:val="none" w:sz="0" w:space="0" w:color="auto"/>
                  </w:divBdr>
                  <w:divsChild>
                    <w:div w:id="1426882419">
                      <w:marLeft w:val="0"/>
                      <w:marRight w:val="0"/>
                      <w:marTop w:val="0"/>
                      <w:marBottom w:val="0"/>
                      <w:divBdr>
                        <w:top w:val="none" w:sz="0" w:space="0" w:color="auto"/>
                        <w:left w:val="none" w:sz="0" w:space="0" w:color="auto"/>
                        <w:bottom w:val="none" w:sz="0" w:space="0" w:color="auto"/>
                        <w:right w:val="none" w:sz="0" w:space="0" w:color="auto"/>
                      </w:divBdr>
                      <w:divsChild>
                        <w:div w:id="361133406">
                          <w:marLeft w:val="0"/>
                          <w:marRight w:val="0"/>
                          <w:marTop w:val="0"/>
                          <w:marBottom w:val="0"/>
                          <w:divBdr>
                            <w:top w:val="none" w:sz="0" w:space="0" w:color="auto"/>
                            <w:left w:val="none" w:sz="0" w:space="0" w:color="auto"/>
                            <w:bottom w:val="none" w:sz="0" w:space="0" w:color="auto"/>
                            <w:right w:val="none" w:sz="0" w:space="0" w:color="auto"/>
                          </w:divBdr>
                          <w:divsChild>
                            <w:div w:id="625114024">
                              <w:marLeft w:val="0"/>
                              <w:marRight w:val="0"/>
                              <w:marTop w:val="0"/>
                              <w:marBottom w:val="0"/>
                              <w:divBdr>
                                <w:top w:val="none" w:sz="0" w:space="0" w:color="auto"/>
                                <w:left w:val="none" w:sz="0" w:space="0" w:color="auto"/>
                                <w:bottom w:val="none" w:sz="0" w:space="0" w:color="auto"/>
                                <w:right w:val="none" w:sz="0" w:space="0" w:color="auto"/>
                              </w:divBdr>
                              <w:divsChild>
                                <w:div w:id="117573043">
                                  <w:marLeft w:val="0"/>
                                  <w:marRight w:val="0"/>
                                  <w:marTop w:val="0"/>
                                  <w:marBottom w:val="300"/>
                                  <w:divBdr>
                                    <w:top w:val="single" w:sz="2" w:space="0" w:color="CCCCCC"/>
                                    <w:left w:val="single" w:sz="2" w:space="0" w:color="CCCCCC"/>
                                    <w:bottom w:val="single" w:sz="2" w:space="0" w:color="CCCCCC"/>
                                    <w:right w:val="single" w:sz="2" w:space="0" w:color="CCCCCC"/>
                                  </w:divBdr>
                                  <w:divsChild>
                                    <w:div w:id="1708023231">
                                      <w:marLeft w:val="0"/>
                                      <w:marRight w:val="0"/>
                                      <w:marTop w:val="0"/>
                                      <w:marBottom w:val="0"/>
                                      <w:divBdr>
                                        <w:top w:val="none" w:sz="0" w:space="0" w:color="auto"/>
                                        <w:left w:val="none" w:sz="0" w:space="0" w:color="auto"/>
                                        <w:bottom w:val="none" w:sz="0" w:space="0" w:color="auto"/>
                                        <w:right w:val="none" w:sz="0" w:space="0" w:color="auto"/>
                                      </w:divBdr>
                                      <w:divsChild>
                                        <w:div w:id="816339496">
                                          <w:marLeft w:val="0"/>
                                          <w:marRight w:val="0"/>
                                          <w:marTop w:val="0"/>
                                          <w:marBottom w:val="0"/>
                                          <w:divBdr>
                                            <w:top w:val="none" w:sz="0" w:space="0" w:color="auto"/>
                                            <w:left w:val="none" w:sz="0" w:space="0" w:color="auto"/>
                                            <w:bottom w:val="none" w:sz="0" w:space="0" w:color="auto"/>
                                            <w:right w:val="none" w:sz="0" w:space="0" w:color="auto"/>
                                          </w:divBdr>
                                          <w:divsChild>
                                            <w:div w:id="11353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17303">
      <w:bodyDiv w:val="1"/>
      <w:marLeft w:val="0"/>
      <w:marRight w:val="0"/>
      <w:marTop w:val="0"/>
      <w:marBottom w:val="0"/>
      <w:divBdr>
        <w:top w:val="none" w:sz="0" w:space="0" w:color="auto"/>
        <w:left w:val="none" w:sz="0" w:space="0" w:color="auto"/>
        <w:bottom w:val="none" w:sz="0" w:space="0" w:color="auto"/>
        <w:right w:val="none" w:sz="0" w:space="0" w:color="auto"/>
      </w:divBdr>
      <w:divsChild>
        <w:div w:id="1864051092">
          <w:marLeft w:val="0"/>
          <w:marRight w:val="0"/>
          <w:marTop w:val="0"/>
          <w:marBottom w:val="0"/>
          <w:divBdr>
            <w:top w:val="none" w:sz="0" w:space="0" w:color="auto"/>
            <w:left w:val="none" w:sz="0" w:space="0" w:color="auto"/>
            <w:bottom w:val="none" w:sz="0" w:space="0" w:color="auto"/>
            <w:right w:val="none" w:sz="0" w:space="0" w:color="auto"/>
          </w:divBdr>
          <w:divsChild>
            <w:div w:id="1047725396">
              <w:marLeft w:val="0"/>
              <w:marRight w:val="0"/>
              <w:marTop w:val="0"/>
              <w:marBottom w:val="0"/>
              <w:divBdr>
                <w:top w:val="none" w:sz="0" w:space="0" w:color="auto"/>
                <w:left w:val="none" w:sz="0" w:space="0" w:color="auto"/>
                <w:bottom w:val="none" w:sz="0" w:space="0" w:color="auto"/>
                <w:right w:val="none" w:sz="0" w:space="0" w:color="auto"/>
              </w:divBdr>
            </w:div>
          </w:divsChild>
        </w:div>
        <w:div w:id="869806447">
          <w:marLeft w:val="0"/>
          <w:marRight w:val="0"/>
          <w:marTop w:val="0"/>
          <w:marBottom w:val="0"/>
          <w:divBdr>
            <w:top w:val="none" w:sz="0" w:space="0" w:color="auto"/>
            <w:left w:val="none" w:sz="0" w:space="0" w:color="auto"/>
            <w:bottom w:val="none" w:sz="0" w:space="0" w:color="auto"/>
            <w:right w:val="none" w:sz="0" w:space="0" w:color="auto"/>
          </w:divBdr>
          <w:divsChild>
            <w:div w:id="765541568">
              <w:marLeft w:val="-225"/>
              <w:marRight w:val="-225"/>
              <w:marTop w:val="0"/>
              <w:marBottom w:val="0"/>
              <w:divBdr>
                <w:top w:val="none" w:sz="0" w:space="0" w:color="auto"/>
                <w:left w:val="none" w:sz="0" w:space="0" w:color="auto"/>
                <w:bottom w:val="none" w:sz="0" w:space="0" w:color="auto"/>
                <w:right w:val="none" w:sz="0" w:space="0" w:color="auto"/>
              </w:divBdr>
              <w:divsChild>
                <w:div w:id="1272208348">
                  <w:marLeft w:val="0"/>
                  <w:marRight w:val="0"/>
                  <w:marTop w:val="0"/>
                  <w:marBottom w:val="0"/>
                  <w:divBdr>
                    <w:top w:val="none" w:sz="0" w:space="0" w:color="auto"/>
                    <w:left w:val="none" w:sz="0" w:space="0" w:color="auto"/>
                    <w:bottom w:val="none" w:sz="0" w:space="0" w:color="auto"/>
                    <w:right w:val="none" w:sz="0" w:space="0" w:color="auto"/>
                  </w:divBdr>
                  <w:divsChild>
                    <w:div w:id="414983299">
                      <w:marLeft w:val="0"/>
                      <w:marRight w:val="0"/>
                      <w:marTop w:val="0"/>
                      <w:marBottom w:val="0"/>
                      <w:divBdr>
                        <w:top w:val="none" w:sz="0" w:space="0" w:color="auto"/>
                        <w:left w:val="none" w:sz="0" w:space="0" w:color="auto"/>
                        <w:bottom w:val="none" w:sz="0" w:space="0" w:color="auto"/>
                        <w:right w:val="none" w:sz="0" w:space="0" w:color="auto"/>
                      </w:divBdr>
                      <w:divsChild>
                        <w:div w:id="590431571">
                          <w:marLeft w:val="0"/>
                          <w:marRight w:val="0"/>
                          <w:marTop w:val="0"/>
                          <w:marBottom w:val="0"/>
                          <w:divBdr>
                            <w:top w:val="none" w:sz="0" w:space="0" w:color="auto"/>
                            <w:left w:val="none" w:sz="0" w:space="0" w:color="auto"/>
                            <w:bottom w:val="none" w:sz="0" w:space="0" w:color="auto"/>
                            <w:right w:val="none" w:sz="0" w:space="0" w:color="auto"/>
                          </w:divBdr>
                          <w:divsChild>
                            <w:div w:id="841896546">
                              <w:marLeft w:val="0"/>
                              <w:marRight w:val="0"/>
                              <w:marTop w:val="0"/>
                              <w:marBottom w:val="0"/>
                              <w:divBdr>
                                <w:top w:val="none" w:sz="0" w:space="0" w:color="auto"/>
                                <w:left w:val="none" w:sz="0" w:space="0" w:color="auto"/>
                                <w:bottom w:val="none" w:sz="0" w:space="0" w:color="auto"/>
                                <w:right w:val="none" w:sz="0" w:space="0" w:color="auto"/>
                              </w:divBdr>
                              <w:divsChild>
                                <w:div w:id="22873296">
                                  <w:marLeft w:val="0"/>
                                  <w:marRight w:val="0"/>
                                  <w:marTop w:val="0"/>
                                  <w:marBottom w:val="300"/>
                                  <w:divBdr>
                                    <w:top w:val="single" w:sz="2" w:space="0" w:color="CCCCCC"/>
                                    <w:left w:val="single" w:sz="2" w:space="0" w:color="CCCCCC"/>
                                    <w:bottom w:val="single" w:sz="2" w:space="0" w:color="CCCCCC"/>
                                    <w:right w:val="single" w:sz="2" w:space="0" w:color="CCCCCC"/>
                                  </w:divBdr>
                                  <w:divsChild>
                                    <w:div w:id="335352686">
                                      <w:marLeft w:val="0"/>
                                      <w:marRight w:val="0"/>
                                      <w:marTop w:val="0"/>
                                      <w:marBottom w:val="0"/>
                                      <w:divBdr>
                                        <w:top w:val="none" w:sz="0" w:space="0" w:color="auto"/>
                                        <w:left w:val="none" w:sz="0" w:space="0" w:color="auto"/>
                                        <w:bottom w:val="none" w:sz="0" w:space="0" w:color="auto"/>
                                        <w:right w:val="none" w:sz="0" w:space="0" w:color="auto"/>
                                      </w:divBdr>
                                      <w:divsChild>
                                        <w:div w:id="1136489280">
                                          <w:marLeft w:val="0"/>
                                          <w:marRight w:val="0"/>
                                          <w:marTop w:val="0"/>
                                          <w:marBottom w:val="0"/>
                                          <w:divBdr>
                                            <w:top w:val="none" w:sz="0" w:space="0" w:color="auto"/>
                                            <w:left w:val="none" w:sz="0" w:space="0" w:color="auto"/>
                                            <w:bottom w:val="none" w:sz="0" w:space="0" w:color="auto"/>
                                            <w:right w:val="none" w:sz="0" w:space="0" w:color="auto"/>
                                          </w:divBdr>
                                          <w:divsChild>
                                            <w:div w:id="1796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00478">
      <w:bodyDiv w:val="1"/>
      <w:marLeft w:val="0"/>
      <w:marRight w:val="0"/>
      <w:marTop w:val="0"/>
      <w:marBottom w:val="0"/>
      <w:divBdr>
        <w:top w:val="none" w:sz="0" w:space="0" w:color="auto"/>
        <w:left w:val="none" w:sz="0" w:space="0" w:color="auto"/>
        <w:bottom w:val="none" w:sz="0" w:space="0" w:color="auto"/>
        <w:right w:val="none" w:sz="0" w:space="0" w:color="auto"/>
      </w:divBdr>
      <w:divsChild>
        <w:div w:id="259800294">
          <w:marLeft w:val="0"/>
          <w:marRight w:val="0"/>
          <w:marTop w:val="0"/>
          <w:marBottom w:val="0"/>
          <w:divBdr>
            <w:top w:val="none" w:sz="0" w:space="0" w:color="auto"/>
            <w:left w:val="none" w:sz="0" w:space="0" w:color="auto"/>
            <w:bottom w:val="none" w:sz="0" w:space="0" w:color="auto"/>
            <w:right w:val="none" w:sz="0" w:space="0" w:color="auto"/>
          </w:divBdr>
          <w:divsChild>
            <w:div w:id="1463033198">
              <w:marLeft w:val="0"/>
              <w:marRight w:val="0"/>
              <w:marTop w:val="0"/>
              <w:marBottom w:val="0"/>
              <w:divBdr>
                <w:top w:val="none" w:sz="0" w:space="0" w:color="auto"/>
                <w:left w:val="none" w:sz="0" w:space="0" w:color="auto"/>
                <w:bottom w:val="none" w:sz="0" w:space="0" w:color="auto"/>
                <w:right w:val="none" w:sz="0" w:space="0" w:color="auto"/>
              </w:divBdr>
            </w:div>
          </w:divsChild>
        </w:div>
        <w:div w:id="435103837">
          <w:marLeft w:val="0"/>
          <w:marRight w:val="0"/>
          <w:marTop w:val="0"/>
          <w:marBottom w:val="0"/>
          <w:divBdr>
            <w:top w:val="none" w:sz="0" w:space="0" w:color="auto"/>
            <w:left w:val="none" w:sz="0" w:space="0" w:color="auto"/>
            <w:bottom w:val="none" w:sz="0" w:space="0" w:color="auto"/>
            <w:right w:val="none" w:sz="0" w:space="0" w:color="auto"/>
          </w:divBdr>
          <w:divsChild>
            <w:div w:id="1984113731">
              <w:marLeft w:val="-225"/>
              <w:marRight w:val="-225"/>
              <w:marTop w:val="0"/>
              <w:marBottom w:val="0"/>
              <w:divBdr>
                <w:top w:val="none" w:sz="0" w:space="0" w:color="auto"/>
                <w:left w:val="none" w:sz="0" w:space="0" w:color="auto"/>
                <w:bottom w:val="none" w:sz="0" w:space="0" w:color="auto"/>
                <w:right w:val="none" w:sz="0" w:space="0" w:color="auto"/>
              </w:divBdr>
              <w:divsChild>
                <w:div w:id="1309475112">
                  <w:marLeft w:val="0"/>
                  <w:marRight w:val="0"/>
                  <w:marTop w:val="0"/>
                  <w:marBottom w:val="0"/>
                  <w:divBdr>
                    <w:top w:val="none" w:sz="0" w:space="0" w:color="auto"/>
                    <w:left w:val="none" w:sz="0" w:space="0" w:color="auto"/>
                    <w:bottom w:val="none" w:sz="0" w:space="0" w:color="auto"/>
                    <w:right w:val="none" w:sz="0" w:space="0" w:color="auto"/>
                  </w:divBdr>
                  <w:divsChild>
                    <w:div w:id="109860685">
                      <w:marLeft w:val="0"/>
                      <w:marRight w:val="0"/>
                      <w:marTop w:val="0"/>
                      <w:marBottom w:val="0"/>
                      <w:divBdr>
                        <w:top w:val="none" w:sz="0" w:space="0" w:color="auto"/>
                        <w:left w:val="none" w:sz="0" w:space="0" w:color="auto"/>
                        <w:bottom w:val="none" w:sz="0" w:space="0" w:color="auto"/>
                        <w:right w:val="none" w:sz="0" w:space="0" w:color="auto"/>
                      </w:divBdr>
                      <w:divsChild>
                        <w:div w:id="247203153">
                          <w:marLeft w:val="0"/>
                          <w:marRight w:val="0"/>
                          <w:marTop w:val="0"/>
                          <w:marBottom w:val="0"/>
                          <w:divBdr>
                            <w:top w:val="none" w:sz="0" w:space="0" w:color="auto"/>
                            <w:left w:val="none" w:sz="0" w:space="0" w:color="auto"/>
                            <w:bottom w:val="none" w:sz="0" w:space="0" w:color="auto"/>
                            <w:right w:val="none" w:sz="0" w:space="0" w:color="auto"/>
                          </w:divBdr>
                          <w:divsChild>
                            <w:div w:id="426775570">
                              <w:marLeft w:val="0"/>
                              <w:marRight w:val="0"/>
                              <w:marTop w:val="0"/>
                              <w:marBottom w:val="0"/>
                              <w:divBdr>
                                <w:top w:val="none" w:sz="0" w:space="0" w:color="auto"/>
                                <w:left w:val="none" w:sz="0" w:space="0" w:color="auto"/>
                                <w:bottom w:val="none" w:sz="0" w:space="0" w:color="auto"/>
                                <w:right w:val="none" w:sz="0" w:space="0" w:color="auto"/>
                              </w:divBdr>
                              <w:divsChild>
                                <w:div w:id="1567490823">
                                  <w:marLeft w:val="0"/>
                                  <w:marRight w:val="0"/>
                                  <w:marTop w:val="0"/>
                                  <w:marBottom w:val="300"/>
                                  <w:divBdr>
                                    <w:top w:val="single" w:sz="2" w:space="0" w:color="CCCCCC"/>
                                    <w:left w:val="single" w:sz="2" w:space="0" w:color="CCCCCC"/>
                                    <w:bottom w:val="single" w:sz="2" w:space="0" w:color="CCCCCC"/>
                                    <w:right w:val="single" w:sz="2" w:space="0" w:color="CCCCCC"/>
                                  </w:divBdr>
                                  <w:divsChild>
                                    <w:div w:id="1274940906">
                                      <w:marLeft w:val="0"/>
                                      <w:marRight w:val="0"/>
                                      <w:marTop w:val="0"/>
                                      <w:marBottom w:val="0"/>
                                      <w:divBdr>
                                        <w:top w:val="none" w:sz="0" w:space="0" w:color="auto"/>
                                        <w:left w:val="none" w:sz="0" w:space="0" w:color="auto"/>
                                        <w:bottom w:val="none" w:sz="0" w:space="0" w:color="auto"/>
                                        <w:right w:val="none" w:sz="0" w:space="0" w:color="auto"/>
                                      </w:divBdr>
                                      <w:divsChild>
                                        <w:div w:id="955480548">
                                          <w:marLeft w:val="0"/>
                                          <w:marRight w:val="0"/>
                                          <w:marTop w:val="0"/>
                                          <w:marBottom w:val="0"/>
                                          <w:divBdr>
                                            <w:top w:val="none" w:sz="0" w:space="0" w:color="auto"/>
                                            <w:left w:val="none" w:sz="0" w:space="0" w:color="auto"/>
                                            <w:bottom w:val="none" w:sz="0" w:space="0" w:color="auto"/>
                                            <w:right w:val="none" w:sz="0" w:space="0" w:color="auto"/>
                                          </w:divBdr>
                                          <w:divsChild>
                                            <w:div w:id="2186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11396">
      <w:bodyDiv w:val="1"/>
      <w:marLeft w:val="0"/>
      <w:marRight w:val="0"/>
      <w:marTop w:val="0"/>
      <w:marBottom w:val="0"/>
      <w:divBdr>
        <w:top w:val="none" w:sz="0" w:space="0" w:color="auto"/>
        <w:left w:val="none" w:sz="0" w:space="0" w:color="auto"/>
        <w:bottom w:val="none" w:sz="0" w:space="0" w:color="auto"/>
        <w:right w:val="none" w:sz="0" w:space="0" w:color="auto"/>
      </w:divBdr>
      <w:divsChild>
        <w:div w:id="643432546">
          <w:marLeft w:val="0"/>
          <w:marRight w:val="0"/>
          <w:marTop w:val="0"/>
          <w:marBottom w:val="0"/>
          <w:divBdr>
            <w:top w:val="none" w:sz="0" w:space="0" w:color="auto"/>
            <w:left w:val="none" w:sz="0" w:space="0" w:color="auto"/>
            <w:bottom w:val="none" w:sz="0" w:space="0" w:color="auto"/>
            <w:right w:val="none" w:sz="0" w:space="0" w:color="auto"/>
          </w:divBdr>
          <w:divsChild>
            <w:div w:id="888415132">
              <w:marLeft w:val="0"/>
              <w:marRight w:val="0"/>
              <w:marTop w:val="0"/>
              <w:marBottom w:val="0"/>
              <w:divBdr>
                <w:top w:val="none" w:sz="0" w:space="0" w:color="auto"/>
                <w:left w:val="none" w:sz="0" w:space="0" w:color="auto"/>
                <w:bottom w:val="none" w:sz="0" w:space="0" w:color="auto"/>
                <w:right w:val="none" w:sz="0" w:space="0" w:color="auto"/>
              </w:divBdr>
            </w:div>
          </w:divsChild>
        </w:div>
        <w:div w:id="1907958561">
          <w:marLeft w:val="0"/>
          <w:marRight w:val="0"/>
          <w:marTop w:val="0"/>
          <w:marBottom w:val="0"/>
          <w:divBdr>
            <w:top w:val="none" w:sz="0" w:space="0" w:color="auto"/>
            <w:left w:val="none" w:sz="0" w:space="0" w:color="auto"/>
            <w:bottom w:val="none" w:sz="0" w:space="0" w:color="auto"/>
            <w:right w:val="none" w:sz="0" w:space="0" w:color="auto"/>
          </w:divBdr>
          <w:divsChild>
            <w:div w:id="1073891683">
              <w:marLeft w:val="0"/>
              <w:marRight w:val="0"/>
              <w:marTop w:val="0"/>
              <w:marBottom w:val="0"/>
              <w:divBdr>
                <w:top w:val="none" w:sz="0" w:space="0" w:color="auto"/>
                <w:left w:val="none" w:sz="0" w:space="0" w:color="auto"/>
                <w:bottom w:val="none" w:sz="0" w:space="0" w:color="auto"/>
                <w:right w:val="none" w:sz="0" w:space="0" w:color="auto"/>
              </w:divBdr>
            </w:div>
          </w:divsChild>
        </w:div>
        <w:div w:id="784159683">
          <w:marLeft w:val="0"/>
          <w:marRight w:val="0"/>
          <w:marTop w:val="0"/>
          <w:marBottom w:val="0"/>
          <w:divBdr>
            <w:top w:val="none" w:sz="0" w:space="0" w:color="auto"/>
            <w:left w:val="none" w:sz="0" w:space="0" w:color="auto"/>
            <w:bottom w:val="none" w:sz="0" w:space="0" w:color="auto"/>
            <w:right w:val="none" w:sz="0" w:space="0" w:color="auto"/>
          </w:divBdr>
          <w:divsChild>
            <w:div w:id="1974948127">
              <w:marLeft w:val="-225"/>
              <w:marRight w:val="-225"/>
              <w:marTop w:val="0"/>
              <w:marBottom w:val="0"/>
              <w:divBdr>
                <w:top w:val="none" w:sz="0" w:space="0" w:color="auto"/>
                <w:left w:val="none" w:sz="0" w:space="0" w:color="auto"/>
                <w:bottom w:val="none" w:sz="0" w:space="0" w:color="auto"/>
                <w:right w:val="none" w:sz="0" w:space="0" w:color="auto"/>
              </w:divBdr>
              <w:divsChild>
                <w:div w:id="2066291994">
                  <w:marLeft w:val="0"/>
                  <w:marRight w:val="0"/>
                  <w:marTop w:val="0"/>
                  <w:marBottom w:val="0"/>
                  <w:divBdr>
                    <w:top w:val="none" w:sz="0" w:space="0" w:color="auto"/>
                    <w:left w:val="none" w:sz="0" w:space="0" w:color="auto"/>
                    <w:bottom w:val="none" w:sz="0" w:space="0" w:color="auto"/>
                    <w:right w:val="none" w:sz="0" w:space="0" w:color="auto"/>
                  </w:divBdr>
                  <w:divsChild>
                    <w:div w:id="329530105">
                      <w:marLeft w:val="0"/>
                      <w:marRight w:val="0"/>
                      <w:marTop w:val="0"/>
                      <w:marBottom w:val="0"/>
                      <w:divBdr>
                        <w:top w:val="none" w:sz="0" w:space="0" w:color="auto"/>
                        <w:left w:val="none" w:sz="0" w:space="0" w:color="auto"/>
                        <w:bottom w:val="none" w:sz="0" w:space="0" w:color="auto"/>
                        <w:right w:val="none" w:sz="0" w:space="0" w:color="auto"/>
                      </w:divBdr>
                      <w:divsChild>
                        <w:div w:id="1434786515">
                          <w:marLeft w:val="0"/>
                          <w:marRight w:val="0"/>
                          <w:marTop w:val="0"/>
                          <w:marBottom w:val="0"/>
                          <w:divBdr>
                            <w:top w:val="none" w:sz="0" w:space="0" w:color="auto"/>
                            <w:left w:val="none" w:sz="0" w:space="0" w:color="auto"/>
                            <w:bottom w:val="none" w:sz="0" w:space="0" w:color="auto"/>
                            <w:right w:val="none" w:sz="0" w:space="0" w:color="auto"/>
                          </w:divBdr>
                          <w:divsChild>
                            <w:div w:id="212620176">
                              <w:marLeft w:val="0"/>
                              <w:marRight w:val="0"/>
                              <w:marTop w:val="0"/>
                              <w:marBottom w:val="0"/>
                              <w:divBdr>
                                <w:top w:val="none" w:sz="0" w:space="0" w:color="auto"/>
                                <w:left w:val="none" w:sz="0" w:space="0" w:color="auto"/>
                                <w:bottom w:val="none" w:sz="0" w:space="0" w:color="auto"/>
                                <w:right w:val="none" w:sz="0" w:space="0" w:color="auto"/>
                              </w:divBdr>
                              <w:divsChild>
                                <w:div w:id="1203438489">
                                  <w:marLeft w:val="0"/>
                                  <w:marRight w:val="0"/>
                                  <w:marTop w:val="0"/>
                                  <w:marBottom w:val="300"/>
                                  <w:divBdr>
                                    <w:top w:val="single" w:sz="2" w:space="0" w:color="CCCCCC"/>
                                    <w:left w:val="single" w:sz="2" w:space="0" w:color="CCCCCC"/>
                                    <w:bottom w:val="single" w:sz="2" w:space="0" w:color="CCCCCC"/>
                                    <w:right w:val="single" w:sz="2" w:space="0" w:color="CCCCCC"/>
                                  </w:divBdr>
                                  <w:divsChild>
                                    <w:div w:id="1164513353">
                                      <w:marLeft w:val="0"/>
                                      <w:marRight w:val="0"/>
                                      <w:marTop w:val="0"/>
                                      <w:marBottom w:val="0"/>
                                      <w:divBdr>
                                        <w:top w:val="none" w:sz="0" w:space="0" w:color="auto"/>
                                        <w:left w:val="none" w:sz="0" w:space="0" w:color="auto"/>
                                        <w:bottom w:val="none" w:sz="0" w:space="0" w:color="auto"/>
                                        <w:right w:val="none" w:sz="0" w:space="0" w:color="auto"/>
                                      </w:divBdr>
                                      <w:divsChild>
                                        <w:div w:id="1376809870">
                                          <w:marLeft w:val="0"/>
                                          <w:marRight w:val="0"/>
                                          <w:marTop w:val="0"/>
                                          <w:marBottom w:val="0"/>
                                          <w:divBdr>
                                            <w:top w:val="none" w:sz="0" w:space="0" w:color="auto"/>
                                            <w:left w:val="none" w:sz="0" w:space="0" w:color="auto"/>
                                            <w:bottom w:val="none" w:sz="0" w:space="0" w:color="auto"/>
                                            <w:right w:val="none" w:sz="0" w:space="0" w:color="auto"/>
                                          </w:divBdr>
                                          <w:divsChild>
                                            <w:div w:id="1153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699710">
      <w:bodyDiv w:val="1"/>
      <w:marLeft w:val="0"/>
      <w:marRight w:val="0"/>
      <w:marTop w:val="0"/>
      <w:marBottom w:val="0"/>
      <w:divBdr>
        <w:top w:val="none" w:sz="0" w:space="0" w:color="auto"/>
        <w:left w:val="none" w:sz="0" w:space="0" w:color="auto"/>
        <w:bottom w:val="none" w:sz="0" w:space="0" w:color="auto"/>
        <w:right w:val="none" w:sz="0" w:space="0" w:color="auto"/>
      </w:divBdr>
    </w:div>
    <w:div w:id="980499102">
      <w:bodyDiv w:val="1"/>
      <w:marLeft w:val="0"/>
      <w:marRight w:val="0"/>
      <w:marTop w:val="0"/>
      <w:marBottom w:val="0"/>
      <w:divBdr>
        <w:top w:val="none" w:sz="0" w:space="0" w:color="auto"/>
        <w:left w:val="none" w:sz="0" w:space="0" w:color="auto"/>
        <w:bottom w:val="none" w:sz="0" w:space="0" w:color="auto"/>
        <w:right w:val="none" w:sz="0" w:space="0" w:color="auto"/>
      </w:divBdr>
    </w:div>
    <w:div w:id="11500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Owens</dc:creator>
  <cp:keywords/>
  <dc:description/>
  <cp:lastModifiedBy>Clay Owens</cp:lastModifiedBy>
  <cp:revision>2</cp:revision>
  <cp:lastPrinted>2023-03-11T04:30:00Z</cp:lastPrinted>
  <dcterms:created xsi:type="dcterms:W3CDTF">2023-03-11T04:30:00Z</dcterms:created>
  <dcterms:modified xsi:type="dcterms:W3CDTF">2023-03-11T04:30:00Z</dcterms:modified>
</cp:coreProperties>
</file>